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tabs>
          <w:tab w:val="left" w:pos="900"/>
        </w:tabs>
        <w:spacing w:after="120" w:before="3000" w:line="240" w:lineRule="auto"/>
        <w:ind w:left="0" w:right="0" w:firstLine="0"/>
        <w:jc w:val="center"/>
        <w:rPr>
          <w:rFonts w:ascii="Arial Bold" w:cs="Arial Bold" w:eastAsia="Arial Bold" w:hAnsi="Arial Bold"/>
          <w:b w:val="1"/>
          <w:i w:val="0"/>
          <w:smallCaps w:val="0"/>
          <w:strike w:val="0"/>
          <w:color w:val="000000"/>
          <w:sz w:val="40"/>
          <w:szCs w:val="4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40"/>
          <w:szCs w:val="40"/>
          <w:u w:val="none"/>
          <w:shd w:fill="auto" w:val="clear"/>
          <w:vertAlign w:val="baseline"/>
          <w:rtl w:val="0"/>
        </w:rPr>
        <w:t xml:space="preserve">Project Name: The Online Book Store</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Date: </w:t>
      </w:r>
      <w:r w:rsidDel="00000000" w:rsidR="00000000" w:rsidRPr="00000000">
        <w:rPr>
          <w:rFonts w:ascii="Arial Bold" w:cs="Arial Bold" w:eastAsia="Arial Bold" w:hAnsi="Arial Bold"/>
          <w:b w:val="1"/>
          <w:rtl w:val="0"/>
        </w:rPr>
        <w:t xml:space="preserve">07</w:t>
      </w: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w:t>
      </w:r>
      <w:r w:rsidDel="00000000" w:rsidR="00000000" w:rsidRPr="00000000">
        <w:rPr>
          <w:rFonts w:ascii="Arial Bold" w:cs="Arial Bold" w:eastAsia="Arial Bold" w:hAnsi="Arial Bold"/>
          <w:b w:val="1"/>
          <w:rtl w:val="0"/>
        </w:rPr>
        <w:t xml:space="preserve">10</w:t>
      </w: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color="000000" w:space="1" w:sz="6" w:val="single"/>
          <w:left w:color="000000" w:space="2" w:sz="6" w:val="single"/>
          <w:bottom w:color="000000" w:space="1" w:sz="6" w:val="single"/>
          <w:right w:color="000000" w:space="1" w:sz="6" w:val="single"/>
          <w:between w:space="0" w:sz="0" w:val="nil"/>
        </w:pBdr>
        <w:shd w:fill="auto" w:val="clear"/>
        <w:spacing w:after="120" w:before="120" w:line="240" w:lineRule="auto"/>
        <w:ind w:left="1080" w:right="0" w:hanging="1080"/>
        <w:jc w:val="center"/>
        <w:rPr>
          <w:rFonts w:ascii="Arial Bold" w:cs="Arial Bold" w:eastAsia="Arial Bold" w:hAnsi="Arial Bold"/>
          <w:b w:val="1"/>
          <w:i w:val="0"/>
          <w:smallCaps w:val="0"/>
          <w:strike w:val="0"/>
          <w:color w:val="000000"/>
          <w:sz w:val="24"/>
          <w:szCs w:val="24"/>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4"/>
          <w:szCs w:val="24"/>
          <w:u w:val="none"/>
          <w:shd w:fill="auto" w:val="clear"/>
          <w:vertAlign w:val="baseline"/>
          <w:rtl w:val="0"/>
        </w:rPr>
        <w:t xml:space="preserve">Copyright Notice</w:t>
      </w:r>
    </w:p>
    <w:p w:rsidR="00000000" w:rsidDel="00000000" w:rsidP="00000000" w:rsidRDefault="00000000" w:rsidRPr="00000000" w14:paraId="00000010">
      <w:pPr>
        <w:keepNext w:val="0"/>
        <w:keepLines w:val="0"/>
        <w:widowControl w:val="1"/>
        <w:pBdr>
          <w:top w:color="000000" w:space="1" w:sz="6" w:val="single"/>
          <w:left w:color="000000" w:space="2" w:sz="6" w:val="single"/>
          <w:bottom w:color="000000" w:space="1" w:sz="6" w:val="single"/>
          <w:right w:color="000000" w:space="1" w:sz="6" w:val="single"/>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document contains proprietary information of HCL Technologies Ltd. No part of this document may be reproduced, stored, copied, or transmitted in any form or by means of electronic, mechanical, photocopying or otherwise, without the express consent of HCL Technologies.  This document is intended for internal circulation only and not meant for external distribution.</w:t>
      </w:r>
    </w:p>
    <w:p w:rsidR="00000000" w:rsidDel="00000000" w:rsidP="00000000" w:rsidRDefault="00000000" w:rsidRPr="00000000" w14:paraId="00000011">
      <w:pPr>
        <w:keepNext w:val="1"/>
        <w:keepLines w:val="1"/>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1"/>
        <w:keepLines w:val="1"/>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ff"/>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ff"/>
          <w:sz w:val="20"/>
          <w:szCs w:val="20"/>
          <w:u w:val="none"/>
          <w:shd w:fill="auto" w:val="clear"/>
          <w:vertAlign w:val="baseline"/>
          <w:rtl w:val="0"/>
        </w:rPr>
        <w:t xml:space="preserve">Revision History</w:t>
      </w:r>
    </w:p>
    <w:tbl>
      <w:tblPr>
        <w:tblStyle w:val="Table1"/>
        <w:tblW w:w="1038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12"/>
        <w:gridCol w:w="1872"/>
        <w:gridCol w:w="2218"/>
        <w:gridCol w:w="4684"/>
        <w:tblGridChange w:id="0">
          <w:tblGrid>
            <w:gridCol w:w="1612"/>
            <w:gridCol w:w="1872"/>
            <w:gridCol w:w="2218"/>
            <w:gridCol w:w="4684"/>
          </w:tblGrid>
        </w:tblGridChange>
      </w:tblGrid>
      <w:tr>
        <w:trPr>
          <w:cantSplit w:val="0"/>
          <w:tblHeader w:val="0"/>
        </w:trPr>
        <w:tc>
          <w:tcPr>
            <w:shd w:fill="e0e0e0" w:val="clear"/>
            <w:vAlign w:val="top"/>
          </w:tcPr>
          <w:p w:rsidR="00000000" w:rsidDel="00000000" w:rsidP="00000000" w:rsidRDefault="00000000" w:rsidRPr="00000000" w14:paraId="00000013">
            <w:pPr>
              <w:keepNext w:val="1"/>
              <w:keepLines w:val="1"/>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Version No</w:t>
            </w:r>
          </w:p>
        </w:tc>
        <w:tc>
          <w:tcPr>
            <w:shd w:fill="e0e0e0" w:val="clear"/>
            <w:vAlign w:val="top"/>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Date</w:t>
            </w:r>
          </w:p>
        </w:tc>
        <w:tc>
          <w:tcPr>
            <w:shd w:fill="e0e0e0" w:val="clear"/>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Prepared by / Modified by </w:t>
            </w:r>
          </w:p>
        </w:tc>
        <w:tc>
          <w:tcPr>
            <w:shd w:fill="e0e0e0" w:val="clear"/>
            <w:vAlign w:val="top"/>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Fonts w:ascii="Arial Bold" w:cs="Arial Bold" w:eastAsia="Arial Bold" w:hAnsi="Arial Bold"/>
                <w:b w:val="1"/>
                <w:i w:val="0"/>
                <w:smallCaps w:val="0"/>
                <w:strike w:val="0"/>
                <w:color w:val="000000"/>
                <w:sz w:val="20"/>
                <w:szCs w:val="20"/>
                <w:u w:val="none"/>
                <w:shd w:fill="auto" w:val="clear"/>
                <w:vertAlign w:val="baseline"/>
                <w:rtl w:val="0"/>
              </w:rPr>
              <w:t xml:space="preserve">Significant Changes</w:t>
            </w:r>
          </w:p>
        </w:tc>
      </w:tr>
      <w:tr>
        <w:trPr>
          <w:cantSplit w:val="0"/>
          <w:trHeight w:val="375" w:hRule="atLeast"/>
          <w:tblHeader w:val="0"/>
        </w:trPr>
        <w:tc>
          <w:tcPr>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p>
        </w:tc>
        <w:tc>
          <w:tcPr>
            <w:vAlign w:val="top"/>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w:t>
            </w:r>
            <w:r w:rsidDel="00000000" w:rsidR="00000000" w:rsidRPr="00000000">
              <w:rPr>
                <w:rFonts w:ascii="Arial" w:cs="Arial" w:eastAsia="Arial" w:hAnsi="Arial"/>
                <w:sz w:val="22"/>
                <w:szCs w:val="22"/>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/10/2021</w:t>
            </w:r>
          </w:p>
        </w:tc>
        <w:tc>
          <w:tcPr>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Vuong Thi Dieu Linh</w:t>
            </w:r>
            <w:r w:rsidDel="00000000" w:rsidR="00000000" w:rsidRPr="00000000">
              <w:rPr>
                <w:rtl w:val="0"/>
              </w:rPr>
            </w:r>
          </w:p>
        </w:tc>
        <w:tc>
          <w:tcP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sz w:val="22"/>
                <w:szCs w:val="22"/>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F">
      <w:pPr>
        <w:jc w:val="center"/>
        <w:rPr>
          <w:rFonts w:ascii="Arial" w:cs="Arial" w:eastAsia="Arial" w:hAnsi="Arial"/>
          <w:b w:val="0"/>
          <w:u w:val="single"/>
          <w:vertAlign w:val="baseline"/>
        </w:rPr>
      </w:pPr>
      <w:r w:rsidDel="00000000" w:rsidR="00000000" w:rsidRPr="00000000">
        <w:rPr>
          <w:rtl w:val="0"/>
        </w:rPr>
      </w:r>
    </w:p>
    <w:p w:rsidR="00000000" w:rsidDel="00000000" w:rsidP="00000000" w:rsidRDefault="00000000" w:rsidRPr="00000000" w14:paraId="00000020">
      <w:pPr>
        <w:jc w:val="center"/>
        <w:rPr>
          <w:rFonts w:ascii="Arial" w:cs="Arial" w:eastAsia="Arial" w:hAnsi="Arial"/>
          <w:u w:val="single"/>
        </w:rPr>
      </w:pPr>
      <w:r w:rsidDel="00000000" w:rsidR="00000000" w:rsidRPr="00000000">
        <w:rPr>
          <w:rtl w:val="0"/>
        </w:rPr>
      </w:r>
    </w:p>
    <w:p w:rsidR="00000000" w:rsidDel="00000000" w:rsidP="00000000" w:rsidRDefault="00000000" w:rsidRPr="00000000" w14:paraId="00000021">
      <w:pPr>
        <w:jc w:val="center"/>
        <w:rPr>
          <w:rFonts w:ascii="Arial" w:cs="Arial" w:eastAsia="Arial" w:hAnsi="Arial"/>
          <w:u w:val="single"/>
        </w:rPr>
      </w:pPr>
      <w:r w:rsidDel="00000000" w:rsidR="00000000" w:rsidRPr="00000000">
        <w:rPr>
          <w:rtl w:val="0"/>
        </w:rPr>
      </w:r>
    </w:p>
    <w:p w:rsidR="00000000" w:rsidDel="00000000" w:rsidP="00000000" w:rsidRDefault="00000000" w:rsidRPr="00000000" w14:paraId="00000022">
      <w:pPr>
        <w:jc w:val="center"/>
        <w:rPr>
          <w:rFonts w:ascii="Arial" w:cs="Arial" w:eastAsia="Arial" w:hAnsi="Arial"/>
          <w:b w:val="0"/>
          <w:sz w:val="22"/>
          <w:szCs w:val="22"/>
          <w:u w:val="single"/>
          <w:vertAlign w:val="baseline"/>
        </w:rPr>
      </w:pPr>
      <w:r w:rsidDel="00000000" w:rsidR="00000000" w:rsidRPr="00000000">
        <w:rPr>
          <w:rFonts w:ascii="Arial" w:cs="Arial" w:eastAsia="Arial" w:hAnsi="Arial"/>
          <w:b w:val="1"/>
          <w:u w:val="single"/>
          <w:vertAlign w:val="baseline"/>
          <w:rtl w:val="0"/>
        </w:rPr>
        <w:t xml:space="preserve">Table Of Contents</w:t>
      </w:r>
      <w:r w:rsidDel="00000000" w:rsidR="00000000" w:rsidRPr="00000000">
        <w:rPr>
          <w:rtl w:val="0"/>
        </w:rPr>
      </w:r>
    </w:p>
    <w:p w:rsidR="00000000" w:rsidDel="00000000" w:rsidP="00000000" w:rsidRDefault="00000000" w:rsidRPr="00000000" w14:paraId="00000023">
      <w:pPr>
        <w:rPr>
          <w:b w:val="0"/>
          <w:sz w:val="22"/>
          <w:szCs w:val="22"/>
          <w:u w:val="single"/>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Project Overview</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Out of 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Intended Audience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High Level Use Cases</w:t>
            <w:tab/>
          </w:r>
          <w:r w:rsidDel="00000000" w:rsidR="00000000" w:rsidRPr="00000000">
            <w:fldChar w:fldCharType="end"/>
          </w:r>
          <w:r w:rsidDel="00000000" w:rsidR="00000000" w:rsidRPr="00000000">
            <w:rPr>
              <w:rFonts w:ascii="Calibri" w:cs="Calibri" w:eastAsia="Calibri" w:hAnsi="Calibri"/>
              <w:sz w:val="22"/>
              <w:szCs w:val="22"/>
              <w:rtl w:val="0"/>
            </w:rPr>
            <w:t xml:space="preserve">4</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Cases detailed</w:t>
            <w:tab/>
          </w:r>
          <w:r w:rsidDel="00000000" w:rsidR="00000000" w:rsidRPr="00000000">
            <w:fldChar w:fldCharType="end"/>
          </w:r>
          <w:r w:rsidDel="00000000" w:rsidR="00000000" w:rsidRPr="00000000">
            <w:rPr>
              <w:rFonts w:ascii="Calibri" w:cs="Calibri" w:eastAsia="Calibri" w:hAnsi="Calibri"/>
              <w:sz w:val="22"/>
              <w:szCs w:val="22"/>
              <w:rtl w:val="0"/>
            </w:rPr>
            <w:t xml:space="preserve">4</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Interface Modules</w:t>
            <w:tab/>
          </w:r>
          <w:r w:rsidDel="00000000" w:rsidR="00000000" w:rsidRPr="00000000">
            <w:fldChar w:fldCharType="end"/>
          </w:r>
          <w:r w:rsidDel="00000000" w:rsidR="00000000" w:rsidRPr="00000000">
            <w:rPr>
              <w:rFonts w:ascii="Calibri" w:cs="Calibri" w:eastAsia="Calibri" w:hAnsi="Calibri"/>
              <w:sz w:val="22"/>
              <w:szCs w:val="22"/>
              <w:rtl w:val="0"/>
            </w:rPr>
            <w:t xml:space="preserve">5</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Technical Architecture</w:t>
            <w:tab/>
          </w:r>
          <w:r w:rsidDel="00000000" w:rsidR="00000000" w:rsidRPr="00000000">
            <w:fldChar w:fldCharType="end"/>
          </w:r>
          <w:r w:rsidDel="00000000" w:rsidR="00000000" w:rsidRPr="00000000">
            <w:rPr>
              <w:rFonts w:ascii="Calibri" w:cs="Calibri" w:eastAsia="Calibri" w:hAnsi="Calibri"/>
              <w:sz w:val="22"/>
              <w:szCs w:val="22"/>
              <w:rtl w:val="0"/>
            </w:rPr>
            <w:t xml:space="preserve">8</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Technical Detailed Description</w:t>
            <w:tab/>
          </w:r>
          <w:r w:rsidDel="00000000" w:rsidR="00000000" w:rsidRPr="00000000">
            <w:fldChar w:fldCharType="end"/>
          </w:r>
          <w:r w:rsidDel="00000000" w:rsidR="00000000" w:rsidRPr="00000000">
            <w:rPr>
              <w:rFonts w:ascii="Calibri" w:cs="Calibri" w:eastAsia="Calibri" w:hAnsi="Calibri"/>
              <w:sz w:val="22"/>
              <w:szCs w:val="22"/>
              <w:rtl w:val="0"/>
            </w:rPr>
            <w:t xml:space="preserve">9</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1.10</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Sequence Diagram</w:t>
            <w:tab/>
          </w:r>
          <w:r w:rsidDel="00000000" w:rsidR="00000000" w:rsidRPr="00000000">
            <w:fldChar w:fldCharType="end"/>
          </w:r>
          <w:r w:rsidDel="00000000" w:rsidR="00000000" w:rsidRPr="00000000">
            <w:rPr>
              <w:rFonts w:ascii="Calibri" w:cs="Calibri" w:eastAsia="Calibri" w:hAnsi="Calibri"/>
              <w:sz w:val="22"/>
              <w:szCs w:val="22"/>
              <w:rtl w:val="0"/>
            </w:rPr>
            <w:t xml:space="preserve">9</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Database Entity Relationship Diagram</w:t>
            <w:tab/>
          </w:r>
          <w:r w:rsidDel="00000000" w:rsidR="00000000" w:rsidRPr="00000000">
            <w:fldChar w:fldCharType="end"/>
          </w:r>
          <w:hyperlink w:anchor="_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080"/>
              <w:tab w:val="left" w:pos="1170"/>
              <w:tab w:val="right" w:pos="9350"/>
            </w:tabs>
            <w:spacing w:after="120" w:before="120" w:line="240" w:lineRule="auto"/>
            <w:ind w:left="57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3rdcrjn">
            <w:r w:rsidDel="00000000" w:rsidR="00000000" w:rsidRPr="00000000">
              <w:rPr>
                <w:rFonts w:ascii="Arial" w:cs="Arial" w:eastAsia="Arial" w:hAnsi="Arial"/>
                <w:sz w:val="20"/>
                <w:szCs w:val="20"/>
                <w:rtl w:val="0"/>
              </w:rPr>
              <w:t xml:space="preserve">2 </w:t>
            </w:r>
          </w:hyperlink>
          <w:hyperlink w:anchor="_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Non Functional Requirements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Bold" w:cs="Arial Bold" w:eastAsia="Arial Bold" w:hAnsi="Arial Bold"/>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rtl w:val="0"/>
        </w:rPr>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vertAlign w:val="baseline"/>
        </w:rPr>
      </w:pPr>
      <w:r w:rsidDel="00000000" w:rsidR="00000000" w:rsidRPr="00000000">
        <w:rPr>
          <w:rtl w:val="0"/>
        </w:rPr>
      </w:r>
    </w:p>
    <w:p w:rsidR="00000000" w:rsidDel="00000000" w:rsidP="00000000" w:rsidRDefault="00000000" w:rsidRPr="00000000" w14:paraId="00000034">
      <w:pPr>
        <w:rPr>
          <w:vertAlign w:val="baseline"/>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numPr>
          <w:ilvl w:val="1"/>
          <w:numId w:val="3"/>
        </w:numPr>
        <w:ind w:left="576" w:hanging="576"/>
        <w:rPr/>
      </w:pPr>
      <w:r w:rsidDel="00000000" w:rsidR="00000000" w:rsidRPr="00000000">
        <w:rPr>
          <w:b w:val="1"/>
          <w:vertAlign w:val="baseline"/>
          <w:rtl w:val="0"/>
        </w:rPr>
        <w:t xml:space="preserve">Project Overview</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At present, more and more bookstores are opened and buying or viewing the available books at offline bookstores is currently done manually where the customers have to go to the bookstore to check the available books. This may become a waste of time if the customer’s desired book is unavailable at the bookstore and it is inconvenient for the customers from remote areas to buy books. Moreover, it is difficult for the employees of this bookstore to manage books and guests in the bookstore. </w:t>
      </w:r>
    </w:p>
    <w:p w:rsidR="00000000" w:rsidDel="00000000" w:rsidP="00000000" w:rsidRDefault="00000000" w:rsidRPr="00000000" w14:paraId="00000037">
      <w:pPr>
        <w:widowControl w:val="0"/>
        <w:ind w:left="0" w:firstLine="0"/>
        <w:jc w:val="both"/>
        <w:rPr>
          <w:rFonts w:ascii="Calibri" w:cs="Calibri" w:eastAsia="Calibri" w:hAnsi="Calibri"/>
          <w:sz w:val="22"/>
          <w:szCs w:val="22"/>
        </w:rPr>
      </w:pPr>
      <w:r w:rsidDel="00000000" w:rsidR="00000000" w:rsidRPr="00000000">
        <w:rPr>
          <w:rtl w:val="0"/>
        </w:rPr>
        <w:t xml:space="preserve">Therefore we decided to establish an Online Bookstore system. This is an online management software monitoring and controlling the transaction in a bookstore. This project mainly focuses on basic operations in a bookstore like selling books, adding new books, updating new information, searching books, viewing books, adding admin, edit admin, delete admin…and facilities that allow users to buy books. Besides, the purpose of this document is to analyze and elaborate on the high-level needs and features of the Online Bookstore System.</w:t>
      </w:r>
      <w:r w:rsidDel="00000000" w:rsidR="00000000" w:rsidRPr="00000000">
        <w:rPr>
          <w:rtl w:val="0"/>
        </w:rPr>
      </w:r>
    </w:p>
    <w:p w:rsidR="00000000" w:rsidDel="00000000" w:rsidP="00000000" w:rsidRDefault="00000000" w:rsidRPr="00000000" w14:paraId="00000038">
      <w:pPr>
        <w:jc w:val="both"/>
        <w:rPr>
          <w:rFonts w:ascii="Calibri" w:cs="Calibri" w:eastAsia="Calibri" w:hAnsi="Calibri"/>
          <w:sz w:val="22"/>
          <w:szCs w:val="22"/>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39">
      <w:pPr>
        <w:pStyle w:val="Heading2"/>
        <w:numPr>
          <w:ilvl w:val="1"/>
          <w:numId w:val="3"/>
        </w:numPr>
        <w:ind w:left="576" w:hanging="576"/>
        <w:rPr/>
      </w:pPr>
      <w:bookmarkStart w:colFirst="0" w:colLast="0" w:name="_1fob9te" w:id="2"/>
      <w:bookmarkEnd w:id="2"/>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3A">
      <w:pPr>
        <w:widowControl w:val="0"/>
        <w:ind w:left="0" w:firstLine="0"/>
        <w:jc w:val="both"/>
        <w:rPr/>
      </w:pPr>
      <w:r w:rsidDel="00000000" w:rsidR="00000000" w:rsidRPr="00000000">
        <w:rPr>
          <w:rtl w:val="0"/>
        </w:rPr>
        <w:t xml:space="preserve">The Online Bookstore System is basically updating the manual bookstore system into a internet-based application so that the users can know the details of their accounts, availability of books and buying books online </w:t>
      </w:r>
    </w:p>
    <w:p w:rsidR="00000000" w:rsidDel="00000000" w:rsidP="00000000" w:rsidRDefault="00000000" w:rsidRPr="00000000" w14:paraId="0000003B">
      <w:pPr>
        <w:widowControl w:val="0"/>
        <w:ind w:left="0" w:firstLine="0"/>
        <w:jc w:val="both"/>
        <w:rPr/>
      </w:pPr>
      <w:r w:rsidDel="00000000" w:rsidR="00000000" w:rsidRPr="00000000">
        <w:rPr>
          <w:rtl w:val="0"/>
        </w:rPr>
        <w:t xml:space="preserve">The project is specifically designed for the use of admins and users. The product will work as a complete user interface for bookstore management process, user's information and sell books for ordinary users.</w:t>
      </w:r>
    </w:p>
    <w:p w:rsidR="00000000" w:rsidDel="00000000" w:rsidP="00000000" w:rsidRDefault="00000000" w:rsidRPr="00000000" w14:paraId="0000003C">
      <w:pPr>
        <w:pStyle w:val="Heading2"/>
        <w:numPr>
          <w:ilvl w:val="1"/>
          <w:numId w:val="3"/>
        </w:numPr>
        <w:ind w:left="576" w:hanging="576"/>
        <w:rPr/>
      </w:pPr>
      <w:r w:rsidDel="00000000" w:rsidR="00000000" w:rsidRPr="00000000">
        <w:rPr>
          <w:b w:val="1"/>
          <w:vertAlign w:val="baseline"/>
          <w:rtl w:val="0"/>
        </w:rPr>
        <w:t xml:space="preserve">Out of Scope</w:t>
      </w:r>
      <w:r w:rsidDel="00000000" w:rsidR="00000000" w:rsidRPr="00000000">
        <w:rPr>
          <w:rtl w:val="0"/>
        </w:rPr>
      </w:r>
    </w:p>
    <w:p w:rsidR="00000000" w:rsidDel="00000000" w:rsidP="00000000" w:rsidRDefault="00000000" w:rsidRPr="00000000" w14:paraId="0000003D">
      <w:pPr>
        <w:spacing w:after="240" w:before="240" w:line="276" w:lineRule="auto"/>
        <w:ind w:left="360" w:firstLine="0"/>
        <w:rPr/>
      </w:pPr>
      <w:bookmarkStart w:colFirst="0" w:colLast="0" w:name="_3znysh7" w:id="3"/>
      <w:bookmarkEnd w:id="3"/>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Not other than mentioned above in section 1.2</w:t>
      </w:r>
    </w:p>
    <w:p w:rsidR="00000000" w:rsidDel="00000000" w:rsidP="00000000" w:rsidRDefault="00000000" w:rsidRPr="00000000" w14:paraId="0000003E">
      <w:pPr>
        <w:pStyle w:val="Heading2"/>
        <w:numPr>
          <w:ilvl w:val="1"/>
          <w:numId w:val="3"/>
        </w:numPr>
        <w:ind w:left="576" w:hanging="576"/>
        <w:rPr/>
      </w:pPr>
      <w:r w:rsidDel="00000000" w:rsidR="00000000" w:rsidRPr="00000000">
        <w:rPr>
          <w:b w:val="1"/>
          <w:vertAlign w:val="baseline"/>
          <w:rtl w:val="0"/>
        </w:rPr>
        <w:t xml:space="preserve">Intended Audience</w:t>
      </w:r>
      <w:r w:rsidDel="00000000" w:rsidR="00000000" w:rsidRPr="00000000">
        <w:rPr>
          <w:rtl w:val="0"/>
        </w:rPr>
      </w:r>
    </w:p>
    <w:p w:rsidR="00000000" w:rsidDel="00000000" w:rsidP="00000000" w:rsidRDefault="00000000" w:rsidRPr="00000000" w14:paraId="0000003F">
      <w:pPr>
        <w:widowControl w:val="0"/>
        <w:rPr/>
      </w:pPr>
      <w:r w:rsidDel="00000000" w:rsidR="00000000" w:rsidRPr="00000000">
        <w:rPr>
          <w:rtl w:val="0"/>
        </w:rPr>
        <w:t xml:space="preserve">The Online Bookstore System that is to be developed provides the users and admin of the bookstore with books’ information, online shopping of books and many other facilities. </w:t>
      </w:r>
    </w:p>
    <w:p w:rsidR="00000000" w:rsidDel="00000000" w:rsidP="00000000" w:rsidRDefault="00000000" w:rsidRPr="00000000" w14:paraId="00000040">
      <w:pPr>
        <w:widowControl w:val="0"/>
        <w:rPr/>
      </w:pPr>
      <w:r w:rsidDel="00000000" w:rsidR="00000000" w:rsidRPr="00000000">
        <w:rPr>
          <w:rtl w:val="0"/>
        </w:rPr>
      </w:r>
    </w:p>
    <w:tbl>
      <w:tblPr>
        <w:tblStyle w:val="Table2"/>
        <w:tblW w:w="8808.0" w:type="dxa"/>
        <w:jc w:val="left"/>
        <w:tblInd w:w="82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53"/>
        <w:gridCol w:w="2697"/>
        <w:gridCol w:w="4158"/>
        <w:tblGridChange w:id="0">
          <w:tblGrid>
            <w:gridCol w:w="1953"/>
            <w:gridCol w:w="2697"/>
            <w:gridCol w:w="4158"/>
          </w:tblGrid>
        </w:tblGridChange>
      </w:tblGrid>
      <w:tr>
        <w:trPr>
          <w:cantSplit w:val="0"/>
          <w:tblHeader w:val="0"/>
        </w:trPr>
        <w:tc>
          <w:tcPr>
            <w:shd w:fill="000000" w:val="clear"/>
          </w:tcPr>
          <w:p w:rsidR="00000000" w:rsidDel="00000000" w:rsidP="00000000" w:rsidRDefault="00000000" w:rsidRPr="00000000" w14:paraId="00000041">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Name</w:t>
            </w:r>
          </w:p>
        </w:tc>
        <w:tc>
          <w:tcPr>
            <w:shd w:fill="000000" w:val="clear"/>
          </w:tcPr>
          <w:p w:rsidR="00000000" w:rsidDel="00000000" w:rsidP="00000000" w:rsidRDefault="00000000" w:rsidRPr="00000000" w14:paraId="00000042">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Description</w:t>
            </w:r>
          </w:p>
        </w:tc>
        <w:tc>
          <w:tcPr>
            <w:shd w:fill="000000" w:val="clear"/>
          </w:tcPr>
          <w:p w:rsidR="00000000" w:rsidDel="00000000" w:rsidP="00000000" w:rsidRDefault="00000000" w:rsidRPr="00000000" w14:paraId="00000043">
            <w:pPr>
              <w:keepLines w:val="1"/>
              <w:widowControl w:val="0"/>
              <w:spacing w:after="120" w:lineRule="auto"/>
              <w:rPr>
                <w:b w:val="1"/>
                <w:color w:val="ffffff"/>
                <w:sz w:val="20"/>
                <w:szCs w:val="20"/>
              </w:rPr>
            </w:pPr>
            <w:r w:rsidDel="00000000" w:rsidR="00000000" w:rsidRPr="00000000">
              <w:rPr>
                <w:b w:val="1"/>
                <w:color w:val="ffffff"/>
                <w:sz w:val="20"/>
                <w:szCs w:val="20"/>
                <w:rtl w:val="0"/>
              </w:rPr>
              <w:t xml:space="preserve">Responsibilities</w:t>
            </w:r>
          </w:p>
        </w:tc>
      </w:tr>
      <w:tr>
        <w:trPr>
          <w:cantSplit w:val="0"/>
          <w:trHeight w:val="2445" w:hRule="atLeast"/>
          <w:tblHeader w:val="0"/>
        </w:trPr>
        <w:tc>
          <w:tcPr/>
          <w:p w:rsidR="00000000" w:rsidDel="00000000" w:rsidP="00000000" w:rsidRDefault="00000000" w:rsidRPr="00000000" w14:paraId="00000044">
            <w:pPr>
              <w:tabs>
                <w:tab w:val="left" w:pos="540"/>
                <w:tab w:val="left" w:pos="1260"/>
              </w:tabs>
              <w:spacing w:after="120" w:lineRule="auto"/>
              <w:rPr>
                <w:sz w:val="20"/>
                <w:szCs w:val="20"/>
              </w:rPr>
            </w:pPr>
            <w:r w:rsidDel="00000000" w:rsidR="00000000" w:rsidRPr="00000000">
              <w:rPr>
                <w:sz w:val="20"/>
                <w:szCs w:val="20"/>
                <w:rtl w:val="0"/>
              </w:rPr>
              <w:t xml:space="preserve">Admin</w:t>
            </w:r>
          </w:p>
          <w:p w:rsidR="00000000" w:rsidDel="00000000" w:rsidP="00000000" w:rsidRDefault="00000000" w:rsidRPr="00000000" w14:paraId="00000045">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6">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7">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8">
            <w:pPr>
              <w:tabs>
                <w:tab w:val="left" w:pos="540"/>
                <w:tab w:val="left" w:pos="1260"/>
              </w:tabs>
              <w:spacing w:after="120" w:lineRule="auto"/>
              <w:rPr>
                <w:sz w:val="20"/>
                <w:szCs w:val="20"/>
              </w:rPr>
            </w:pPr>
            <w:r w:rsidDel="00000000" w:rsidR="00000000" w:rsidRPr="00000000">
              <w:rPr>
                <w:sz w:val="20"/>
                <w:szCs w:val="20"/>
                <w:rtl w:val="0"/>
              </w:rPr>
              <w:t xml:space="preserve">Customer</w:t>
            </w:r>
          </w:p>
          <w:p w:rsidR="00000000" w:rsidDel="00000000" w:rsidP="00000000" w:rsidRDefault="00000000" w:rsidRPr="00000000" w14:paraId="00000049">
            <w:pPr>
              <w:keepLines w:val="1"/>
              <w:widowControl w:val="0"/>
              <w:spacing w:after="120" w:lineRule="auto"/>
              <w:ind w:left="0" w:firstLine="0"/>
              <w:rPr>
                <w:sz w:val="20"/>
                <w:szCs w:val="20"/>
              </w:rPr>
            </w:pPr>
            <w:r w:rsidDel="00000000" w:rsidR="00000000" w:rsidRPr="00000000">
              <w:rPr>
                <w:rtl w:val="0"/>
              </w:rPr>
            </w:r>
          </w:p>
        </w:tc>
        <w:tc>
          <w:tcPr/>
          <w:p w:rsidR="00000000" w:rsidDel="00000000" w:rsidP="00000000" w:rsidRDefault="00000000" w:rsidRPr="00000000" w14:paraId="0000004A">
            <w:pPr>
              <w:tabs>
                <w:tab w:val="left" w:pos="540"/>
                <w:tab w:val="left" w:pos="1260"/>
              </w:tabs>
              <w:spacing w:after="120" w:lineRule="auto"/>
              <w:rPr>
                <w:sz w:val="20"/>
                <w:szCs w:val="20"/>
              </w:rPr>
            </w:pPr>
            <w:r w:rsidDel="00000000" w:rsidR="00000000" w:rsidRPr="00000000">
              <w:rPr>
                <w:sz w:val="20"/>
                <w:szCs w:val="20"/>
                <w:rtl w:val="0"/>
              </w:rPr>
              <w:t xml:space="preserve">Bookstore employee</w:t>
            </w:r>
          </w:p>
          <w:p w:rsidR="00000000" w:rsidDel="00000000" w:rsidP="00000000" w:rsidRDefault="00000000" w:rsidRPr="00000000" w14:paraId="0000004B">
            <w:pPr>
              <w:tabs>
                <w:tab w:val="left" w:pos="540"/>
                <w:tab w:val="left" w:pos="1260"/>
              </w:tabs>
              <w:spacing w:after="120" w:lineRule="auto"/>
              <w:rPr>
                <w:sz w:val="20"/>
                <w:szCs w:val="20"/>
              </w:rPr>
            </w:pPr>
            <w:r w:rsidDel="00000000" w:rsidR="00000000" w:rsidRPr="00000000">
              <w:rPr>
                <w:sz w:val="20"/>
                <w:szCs w:val="20"/>
                <w:rtl w:val="0"/>
              </w:rPr>
              <w:t xml:space="preserve">manages books</w:t>
            </w:r>
          </w:p>
          <w:p w:rsidR="00000000" w:rsidDel="00000000" w:rsidP="00000000" w:rsidRDefault="00000000" w:rsidRPr="00000000" w14:paraId="0000004C">
            <w:pPr>
              <w:tabs>
                <w:tab w:val="left" w:pos="540"/>
                <w:tab w:val="left" w:pos="1260"/>
              </w:tabs>
              <w:spacing w:after="120" w:lineRule="auto"/>
              <w:rPr>
                <w:sz w:val="20"/>
                <w:szCs w:val="20"/>
              </w:rPr>
            </w:pPr>
            <w:r w:rsidDel="00000000" w:rsidR="00000000" w:rsidRPr="00000000">
              <w:rPr>
                <w:rtl w:val="0"/>
              </w:rPr>
            </w:r>
          </w:p>
          <w:p w:rsidR="00000000" w:rsidDel="00000000" w:rsidP="00000000" w:rsidRDefault="00000000" w:rsidRPr="00000000" w14:paraId="0000004D">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4E">
            <w:pPr>
              <w:tabs>
                <w:tab w:val="left" w:pos="540"/>
                <w:tab w:val="left" w:pos="1260"/>
              </w:tabs>
              <w:spacing w:after="120" w:lineRule="auto"/>
              <w:rPr>
                <w:sz w:val="20"/>
                <w:szCs w:val="20"/>
              </w:rPr>
            </w:pPr>
            <w:r w:rsidDel="00000000" w:rsidR="00000000" w:rsidRPr="00000000">
              <w:rPr>
                <w:sz w:val="20"/>
                <w:szCs w:val="20"/>
                <w:rtl w:val="0"/>
              </w:rPr>
              <w:t xml:space="preserve">The person who want to buy</w:t>
            </w:r>
          </w:p>
          <w:p w:rsidR="00000000" w:rsidDel="00000000" w:rsidP="00000000" w:rsidRDefault="00000000" w:rsidRPr="00000000" w14:paraId="0000004F">
            <w:pPr>
              <w:tabs>
                <w:tab w:val="left" w:pos="540"/>
                <w:tab w:val="left" w:pos="1260"/>
              </w:tabs>
              <w:spacing w:after="120" w:lineRule="auto"/>
              <w:rPr>
                <w:sz w:val="20"/>
                <w:szCs w:val="20"/>
              </w:rPr>
            </w:pPr>
            <w:r w:rsidDel="00000000" w:rsidR="00000000" w:rsidRPr="00000000">
              <w:rPr>
                <w:sz w:val="20"/>
                <w:szCs w:val="20"/>
                <w:rtl w:val="0"/>
              </w:rPr>
              <w:t xml:space="preserve">books from the bookstore</w:t>
            </w:r>
          </w:p>
        </w:tc>
        <w:tc>
          <w:tcPr/>
          <w:p w:rsidR="00000000" w:rsidDel="00000000" w:rsidP="00000000" w:rsidRDefault="00000000" w:rsidRPr="00000000" w14:paraId="00000050">
            <w:pPr>
              <w:tabs>
                <w:tab w:val="left" w:pos="540"/>
                <w:tab w:val="left" w:pos="1260"/>
              </w:tabs>
              <w:spacing w:after="120" w:lineRule="auto"/>
              <w:rPr>
                <w:sz w:val="20"/>
                <w:szCs w:val="20"/>
              </w:rPr>
            </w:pPr>
            <w:r w:rsidDel="00000000" w:rsidR="00000000" w:rsidRPr="00000000">
              <w:rPr>
                <w:sz w:val="20"/>
                <w:szCs w:val="20"/>
                <w:rtl w:val="0"/>
              </w:rPr>
              <w:t xml:space="preserve">Uses the bookstore management</w:t>
            </w:r>
          </w:p>
          <w:p w:rsidR="00000000" w:rsidDel="00000000" w:rsidP="00000000" w:rsidRDefault="00000000" w:rsidRPr="00000000" w14:paraId="00000051">
            <w:pPr>
              <w:tabs>
                <w:tab w:val="left" w:pos="540"/>
                <w:tab w:val="left" w:pos="1260"/>
              </w:tabs>
              <w:spacing w:after="120" w:lineRule="auto"/>
              <w:rPr>
                <w:sz w:val="20"/>
                <w:szCs w:val="20"/>
              </w:rPr>
            </w:pPr>
            <w:r w:rsidDel="00000000" w:rsidR="00000000" w:rsidRPr="00000000">
              <w:rPr>
                <w:sz w:val="20"/>
                <w:szCs w:val="20"/>
                <w:rtl w:val="0"/>
              </w:rPr>
              <w:t xml:space="preserve">system to manage books, category</w:t>
            </w:r>
          </w:p>
          <w:p w:rsidR="00000000" w:rsidDel="00000000" w:rsidP="00000000" w:rsidRDefault="00000000" w:rsidRPr="00000000" w14:paraId="00000052">
            <w:pPr>
              <w:tabs>
                <w:tab w:val="left" w:pos="540"/>
                <w:tab w:val="left" w:pos="1260"/>
              </w:tabs>
              <w:spacing w:after="120" w:lineRule="auto"/>
              <w:rPr>
                <w:sz w:val="20"/>
                <w:szCs w:val="20"/>
              </w:rPr>
            </w:pPr>
            <w:r w:rsidDel="00000000" w:rsidR="00000000" w:rsidRPr="00000000">
              <w:rPr>
                <w:sz w:val="20"/>
                <w:szCs w:val="20"/>
                <w:rtl w:val="0"/>
              </w:rPr>
              <w:t xml:space="preserve">and users in the store</w:t>
            </w:r>
          </w:p>
          <w:p w:rsidR="00000000" w:rsidDel="00000000" w:rsidP="00000000" w:rsidRDefault="00000000" w:rsidRPr="00000000" w14:paraId="00000053">
            <w:pPr>
              <w:keepLines w:val="1"/>
              <w:widowControl w:val="0"/>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054">
            <w:pPr>
              <w:tabs>
                <w:tab w:val="left" w:pos="540"/>
                <w:tab w:val="left" w:pos="1260"/>
              </w:tabs>
              <w:spacing w:after="120" w:lineRule="auto"/>
              <w:rPr>
                <w:sz w:val="20"/>
                <w:szCs w:val="20"/>
              </w:rPr>
            </w:pPr>
            <w:r w:rsidDel="00000000" w:rsidR="00000000" w:rsidRPr="00000000">
              <w:rPr>
                <w:sz w:val="20"/>
                <w:szCs w:val="20"/>
                <w:rtl w:val="0"/>
              </w:rPr>
              <w:t xml:space="preserve">Uses the bookstore management system to buy books and update their account</w:t>
            </w:r>
          </w:p>
        </w:tc>
      </w:tr>
    </w:tbl>
    <w:p w:rsidR="00000000" w:rsidDel="00000000" w:rsidP="00000000" w:rsidRDefault="00000000" w:rsidRPr="00000000" w14:paraId="00000055">
      <w:pPr>
        <w:pStyle w:val="Heading2"/>
        <w:ind w:left="0" w:firstLine="0"/>
        <w:rPr>
          <w:b w:val="0"/>
          <w:color w:val="000000"/>
        </w:rPr>
      </w:pPr>
      <w:bookmarkStart w:colFirst="0" w:colLast="0" w:name="_2et92p0" w:id="4"/>
      <w:bookmarkEnd w:id="4"/>
      <w:r w:rsidDel="00000000" w:rsidR="00000000" w:rsidRPr="00000000">
        <w:rPr>
          <w:rtl w:val="0"/>
        </w:rPr>
      </w:r>
    </w:p>
    <w:p w:rsidR="00000000" w:rsidDel="00000000" w:rsidP="00000000" w:rsidRDefault="00000000" w:rsidRPr="00000000" w14:paraId="00000056">
      <w:pPr>
        <w:pStyle w:val="Heading2"/>
        <w:numPr>
          <w:ilvl w:val="1"/>
          <w:numId w:val="3"/>
        </w:numPr>
        <w:ind w:left="576" w:hanging="576"/>
        <w:rPr/>
      </w:pPr>
      <w:bookmarkStart w:colFirst="0" w:colLast="0" w:name="_tyjcwt" w:id="5"/>
      <w:bookmarkEnd w:id="5"/>
      <w:r w:rsidDel="00000000" w:rsidR="00000000" w:rsidRPr="00000000">
        <w:rPr>
          <w:b w:val="1"/>
          <w:vertAlign w:val="baseline"/>
          <w:rtl w:val="0"/>
        </w:rPr>
        <w:t xml:space="preserve">High Level Use Cases</w:t>
      </w:r>
      <w:r w:rsidDel="00000000" w:rsidR="00000000" w:rsidRPr="00000000">
        <w:rPr>
          <w:rtl w:val="0"/>
        </w:rPr>
      </w:r>
    </w:p>
    <w:p w:rsidR="00000000" w:rsidDel="00000000" w:rsidP="00000000" w:rsidRDefault="00000000" w:rsidRPr="00000000" w14:paraId="00000057">
      <w:pPr>
        <w:ind w:left="0" w:firstLine="0"/>
        <w:rPr>
          <w:vertAlign w:val="baseline"/>
        </w:rPr>
      </w:pPr>
      <w:r w:rsidDel="00000000" w:rsidR="00000000" w:rsidRPr="00000000">
        <w:rPr/>
        <w:drawing>
          <wp:inline distB="114300" distT="114300" distL="114300" distR="114300">
            <wp:extent cx="5419725" cy="4676775"/>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4197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1"/>
          <w:numId w:val="3"/>
        </w:numPr>
        <w:ind w:left="576" w:hanging="576"/>
        <w:rPr/>
      </w:pPr>
      <w:r w:rsidDel="00000000" w:rsidR="00000000" w:rsidRPr="00000000">
        <w:rPr>
          <w:b w:val="1"/>
          <w:vertAlign w:val="baseline"/>
          <w:rtl w:val="0"/>
        </w:rPr>
        <w:t xml:space="preserve">Use Cases detailed </w:t>
      </w:r>
      <w:r w:rsidDel="00000000" w:rsidR="00000000" w:rsidRPr="00000000">
        <w:rPr>
          <w:rtl w:val="0"/>
        </w:rPr>
      </w:r>
    </w:p>
    <w:p w:rsidR="00000000" w:rsidDel="00000000" w:rsidP="00000000" w:rsidRDefault="00000000" w:rsidRPr="00000000" w14:paraId="00000059">
      <w:pPr>
        <w:numPr>
          <w:ilvl w:val="0"/>
          <w:numId w:val="1"/>
        </w:numPr>
        <w:ind w:left="720" w:hanging="360"/>
        <w:rPr>
          <w:vertAlign w:val="baseline"/>
        </w:rPr>
      </w:pPr>
      <w:r w:rsidDel="00000000" w:rsidR="00000000" w:rsidRPr="00000000">
        <w:rPr>
          <w:rtl w:val="0"/>
        </w:rPr>
        <w:t xml:space="preserve">Blue use case: Completed</w:t>
      </w:r>
      <w:r w:rsidDel="00000000" w:rsidR="00000000" w:rsidRPr="00000000">
        <w:rPr>
          <w:rtl w:val="0"/>
        </w:rPr>
      </w:r>
    </w:p>
    <w:p w:rsidR="00000000" w:rsidDel="00000000" w:rsidP="00000000" w:rsidRDefault="00000000" w:rsidRPr="00000000" w14:paraId="0000005A">
      <w:pPr>
        <w:numPr>
          <w:ilvl w:val="0"/>
          <w:numId w:val="1"/>
        </w:numPr>
        <w:ind w:left="720" w:hanging="360"/>
        <w:rPr/>
      </w:pPr>
      <w:r w:rsidDel="00000000" w:rsidR="00000000" w:rsidRPr="00000000">
        <w:rPr>
          <w:rtl w:val="0"/>
        </w:rPr>
        <w:t xml:space="preserve">Yellow use case: Processing</w:t>
      </w:r>
      <w:r w:rsidDel="00000000" w:rsidR="00000000" w:rsidRPr="00000000">
        <w:rPr>
          <w:rtl w:val="0"/>
        </w:rPr>
      </w:r>
    </w:p>
    <w:p w:rsidR="00000000" w:rsidDel="00000000" w:rsidP="00000000" w:rsidRDefault="00000000" w:rsidRPr="00000000" w14:paraId="0000005B">
      <w:pPr>
        <w:numPr>
          <w:ilvl w:val="0"/>
          <w:numId w:val="1"/>
        </w:numPr>
        <w:ind w:left="720" w:hanging="360"/>
        <w:rPr/>
      </w:pPr>
      <w:r w:rsidDel="00000000" w:rsidR="00000000" w:rsidRPr="00000000">
        <w:rPr>
          <w:rtl w:val="0"/>
        </w:rPr>
        <w:t xml:space="preserve">Red use case: Will develop in the future</w:t>
      </w:r>
      <w:r w:rsidDel="00000000" w:rsidR="00000000" w:rsidRPr="00000000">
        <w:rPr>
          <w:rtl w:val="0"/>
        </w:rPr>
      </w:r>
    </w:p>
    <w:p w:rsidR="00000000" w:rsidDel="00000000" w:rsidP="00000000" w:rsidRDefault="00000000" w:rsidRPr="00000000" w14:paraId="0000005C">
      <w:pPr>
        <w:rPr>
          <w:vertAlign w:val="baseline"/>
        </w:rPr>
      </w:pPr>
      <w:bookmarkStart w:colFirst="0" w:colLast="0" w:name="_3dy6vkm" w:id="6"/>
      <w:bookmarkEnd w:id="6"/>
      <w:r w:rsidDel="00000000" w:rsidR="00000000" w:rsidRPr="00000000">
        <w:rPr/>
        <w:drawing>
          <wp:inline distB="114300" distT="114300" distL="114300" distR="114300">
            <wp:extent cx="5886450" cy="5057775"/>
            <wp:effectExtent b="0" l="0" r="0" t="0"/>
            <wp:docPr id="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8864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numPr>
          <w:ilvl w:val="1"/>
          <w:numId w:val="3"/>
        </w:numPr>
        <w:ind w:left="576" w:hanging="576"/>
        <w:rPr/>
      </w:pPr>
      <w:r w:rsidDel="00000000" w:rsidR="00000000" w:rsidRPr="00000000">
        <w:rPr>
          <w:b w:val="1"/>
          <w:vertAlign w:val="baseline"/>
          <w:rtl w:val="0"/>
        </w:rPr>
        <w:t xml:space="preserve">User Interface Modules</w:t>
      </w:r>
      <w:r w:rsidDel="00000000" w:rsidR="00000000" w:rsidRPr="00000000">
        <w:rPr>
          <w:rtl w:val="0"/>
        </w:rPr>
      </w:r>
    </w:p>
    <w:p w:rsidR="00000000" w:rsidDel="00000000" w:rsidP="00000000" w:rsidRDefault="00000000" w:rsidRPr="00000000" w14:paraId="0000005E">
      <w:pPr>
        <w:numPr>
          <w:ilvl w:val="0"/>
          <w:numId w:val="4"/>
        </w:numPr>
        <w:ind w:left="720" w:hanging="360"/>
        <w:rPr/>
      </w:pPr>
      <w:r w:rsidDel="00000000" w:rsidR="00000000" w:rsidRPr="00000000">
        <w:rPr>
          <w:rtl w:val="0"/>
        </w:rPr>
        <w:t xml:space="preserve">User interface must be: </w:t>
      </w:r>
      <w:r w:rsidDel="00000000" w:rsidR="00000000" w:rsidRPr="00000000">
        <w:rPr>
          <w:rtl w:val="0"/>
        </w:rPr>
      </w:r>
    </w:p>
    <w:p w:rsidR="00000000" w:rsidDel="00000000" w:rsidP="00000000" w:rsidRDefault="00000000" w:rsidRPr="00000000" w14:paraId="0000005F">
      <w:pPr>
        <w:widowControl w:val="0"/>
        <w:numPr>
          <w:ilvl w:val="0"/>
          <w:numId w:val="2"/>
        </w:numPr>
        <w:ind w:left="720" w:hanging="360"/>
        <w:jc w:val="both"/>
        <w:rPr/>
      </w:pPr>
      <w:r w:rsidDel="00000000" w:rsidR="00000000" w:rsidRPr="00000000">
        <w:rPr>
          <w:rtl w:val="0"/>
        </w:rPr>
        <w:t xml:space="preserve">Must be secure, convenient and extensible</w:t>
      </w:r>
      <w:r w:rsidDel="00000000" w:rsidR="00000000" w:rsidRPr="00000000">
        <w:rPr>
          <w:rtl w:val="0"/>
        </w:rPr>
      </w:r>
    </w:p>
    <w:p w:rsidR="00000000" w:rsidDel="00000000" w:rsidP="00000000" w:rsidRDefault="00000000" w:rsidRPr="00000000" w14:paraId="00000060">
      <w:pPr>
        <w:widowControl w:val="0"/>
        <w:numPr>
          <w:ilvl w:val="0"/>
          <w:numId w:val="2"/>
        </w:numPr>
        <w:ind w:left="720" w:hanging="360"/>
        <w:jc w:val="both"/>
        <w:rPr/>
      </w:pPr>
      <w:r w:rsidDel="00000000" w:rsidR="00000000" w:rsidRPr="00000000">
        <w:rPr>
          <w:rtl w:val="0"/>
        </w:rPr>
        <w:t xml:space="preserve">Protect authorization information from unauthorized access, the maintenance of customer confidentiality and tracking of payments in progress</w:t>
      </w:r>
      <w:r w:rsidDel="00000000" w:rsidR="00000000" w:rsidRPr="00000000">
        <w:rPr>
          <w:rtl w:val="0"/>
        </w:rPr>
      </w:r>
    </w:p>
    <w:p w:rsidR="00000000" w:rsidDel="00000000" w:rsidP="00000000" w:rsidRDefault="00000000" w:rsidRPr="00000000" w14:paraId="00000061">
      <w:pPr>
        <w:widowControl w:val="0"/>
        <w:numPr>
          <w:ilvl w:val="0"/>
          <w:numId w:val="2"/>
        </w:numPr>
        <w:ind w:left="720" w:hanging="360"/>
        <w:jc w:val="both"/>
        <w:rPr/>
      </w:pPr>
      <w:r w:rsidDel="00000000" w:rsidR="00000000" w:rsidRPr="00000000">
        <w:rPr>
          <w:rtl w:val="0"/>
        </w:rPr>
        <w:t xml:space="preserve">Be efficient in terms of both speed and user interaction</w:t>
      </w:r>
      <w:r w:rsidDel="00000000" w:rsidR="00000000" w:rsidRPr="00000000">
        <w:rPr>
          <w:rtl w:val="0"/>
        </w:rPr>
      </w:r>
    </w:p>
    <w:p w:rsidR="00000000" w:rsidDel="00000000" w:rsidP="00000000" w:rsidRDefault="00000000" w:rsidRPr="00000000" w14:paraId="00000062">
      <w:pPr>
        <w:widowControl w:val="0"/>
        <w:numPr>
          <w:ilvl w:val="0"/>
          <w:numId w:val="2"/>
        </w:numPr>
        <w:ind w:left="720" w:hanging="360"/>
        <w:jc w:val="both"/>
        <w:rPr/>
      </w:pPr>
      <w:r w:rsidDel="00000000" w:rsidR="00000000" w:rsidRPr="00000000">
        <w:rPr>
          <w:rtl w:val="0"/>
        </w:rPr>
        <w:t xml:space="preserve">Be easy for users to use.</w:t>
      </w:r>
      <w:r w:rsidDel="00000000" w:rsidR="00000000" w:rsidRPr="00000000">
        <w:rPr>
          <w:rtl w:val="0"/>
        </w:rPr>
      </w:r>
    </w:p>
    <w:p w:rsidR="00000000" w:rsidDel="00000000" w:rsidP="00000000" w:rsidRDefault="00000000" w:rsidRPr="00000000" w14:paraId="00000063">
      <w:pPr>
        <w:spacing w:after="280" w:before="280" w:lineRule="auto"/>
        <w:ind w:right="240"/>
        <w:rPr>
          <w:sz w:val="20"/>
          <w:szCs w:val="20"/>
        </w:rPr>
      </w:pPr>
      <w:r w:rsidDel="00000000" w:rsidR="00000000" w:rsidRPr="00000000">
        <w:rPr>
          <w:rFonts w:ascii="Calibri" w:cs="Calibri" w:eastAsia="Calibri" w:hAnsi="Calibri"/>
          <w:sz w:val="22"/>
          <w:szCs w:val="22"/>
        </w:rPr>
        <w:drawing>
          <wp:inline distB="0" distT="0" distL="0" distR="0">
            <wp:extent cx="5934075" cy="29241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340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jc w:val="center"/>
        <w:rPr/>
      </w:pPr>
      <w:r w:rsidDel="00000000" w:rsidR="00000000" w:rsidRPr="00000000">
        <w:rPr>
          <w:rtl w:val="0"/>
        </w:rPr>
        <w:t xml:space="preserve">1.7.1. Login Interface</w:t>
      </w:r>
    </w:p>
    <w:p w:rsidR="00000000" w:rsidDel="00000000" w:rsidP="00000000" w:rsidRDefault="00000000" w:rsidRPr="00000000" w14:paraId="00000065">
      <w:pPr>
        <w:widowControl w:val="0"/>
        <w:jc w:val="left"/>
        <w:rPr/>
      </w:pPr>
      <w:r w:rsidDel="00000000" w:rsidR="00000000" w:rsidRPr="00000000">
        <w:rPr>
          <w:rtl w:val="0"/>
        </w:rPr>
      </w:r>
    </w:p>
    <w:p w:rsidR="00000000" w:rsidDel="00000000" w:rsidP="00000000" w:rsidRDefault="00000000" w:rsidRPr="00000000" w14:paraId="00000066">
      <w:pPr>
        <w:widowControl w:val="0"/>
        <w:jc w:val="left"/>
        <w:rPr/>
      </w:pPr>
      <w:r w:rsidDel="00000000" w:rsidR="00000000" w:rsidRPr="00000000">
        <w:rPr>
          <w:rtl w:val="0"/>
        </w:rPr>
        <w:t xml:space="preserve">- This web page is used for a admin to login and enter the website </w:t>
      </w:r>
    </w:p>
    <w:p w:rsidR="00000000" w:rsidDel="00000000" w:rsidP="00000000" w:rsidRDefault="00000000" w:rsidRPr="00000000" w14:paraId="00000067">
      <w:pPr>
        <w:widowControl w:val="0"/>
        <w:jc w:val="left"/>
        <w:rPr/>
      </w:pPr>
      <w:r w:rsidDel="00000000" w:rsidR="00000000" w:rsidRPr="00000000">
        <w:rPr>
          <w:rtl w:val="0"/>
        </w:rPr>
      </w:r>
    </w:p>
    <w:p w:rsidR="00000000" w:rsidDel="00000000" w:rsidP="00000000" w:rsidRDefault="00000000" w:rsidRPr="00000000" w14:paraId="00000068">
      <w:pPr>
        <w:widowControl w:val="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934075" cy="28575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34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80" w:before="280" w:lineRule="auto"/>
        <w:ind w:right="240"/>
        <w:jc w:val="center"/>
        <w:rPr/>
      </w:pPr>
      <w:r w:rsidDel="00000000" w:rsidR="00000000" w:rsidRPr="00000000">
        <w:rPr>
          <w:rtl w:val="0"/>
        </w:rPr>
        <w:t xml:space="preserve">1.7.2. Add Product Interface</w:t>
      </w:r>
    </w:p>
    <w:p w:rsidR="00000000" w:rsidDel="00000000" w:rsidP="00000000" w:rsidRDefault="00000000" w:rsidRPr="00000000" w14:paraId="0000006A">
      <w:pPr>
        <w:spacing w:after="280" w:before="280" w:lineRule="auto"/>
        <w:ind w:left="0" w:right="240" w:firstLine="0"/>
        <w:jc w:val="left"/>
        <w:rPr/>
      </w:pPr>
      <w:r w:rsidDel="00000000" w:rsidR="00000000" w:rsidRPr="00000000">
        <w:rPr>
          <w:rtl w:val="0"/>
        </w:rPr>
        <w:t xml:space="preserve">- This web page is used for a admin to add new books</w:t>
      </w:r>
    </w:p>
    <w:p w:rsidR="00000000" w:rsidDel="00000000" w:rsidP="00000000" w:rsidRDefault="00000000" w:rsidRPr="00000000" w14:paraId="0000006B">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28925"/>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34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80" w:before="280" w:lineRule="auto"/>
        <w:ind w:right="240"/>
        <w:jc w:val="center"/>
        <w:rPr>
          <w:color w:val="333333"/>
        </w:rPr>
      </w:pPr>
      <w:r w:rsidDel="00000000" w:rsidR="00000000" w:rsidRPr="00000000">
        <w:rPr>
          <w:color w:val="333333"/>
          <w:rtl w:val="0"/>
        </w:rPr>
        <w:t xml:space="preserve">1.7.3. Add New Admin Interface</w:t>
      </w:r>
    </w:p>
    <w:p w:rsidR="00000000" w:rsidDel="00000000" w:rsidP="00000000" w:rsidRDefault="00000000" w:rsidRPr="00000000" w14:paraId="0000006D">
      <w:pPr>
        <w:widowControl w:val="0"/>
        <w:ind w:left="0" w:firstLine="0"/>
        <w:rPr>
          <w:color w:val="333333"/>
        </w:rPr>
      </w:pPr>
      <w:r w:rsidDel="00000000" w:rsidR="00000000" w:rsidRPr="00000000">
        <w:rPr>
          <w:rtl w:val="0"/>
        </w:rPr>
        <w:t xml:space="preserve">- This web page is used for a admin to add another admin</w:t>
      </w:r>
      <w:r w:rsidDel="00000000" w:rsidR="00000000" w:rsidRPr="00000000">
        <w:rPr>
          <w:rtl w:val="0"/>
        </w:rPr>
      </w:r>
    </w:p>
    <w:p w:rsidR="00000000" w:rsidDel="00000000" w:rsidP="00000000" w:rsidRDefault="00000000" w:rsidRPr="00000000" w14:paraId="0000006E">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47975"/>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340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80" w:before="280" w:lineRule="auto"/>
        <w:ind w:right="240"/>
        <w:jc w:val="center"/>
        <w:rPr>
          <w:color w:val="333333"/>
        </w:rPr>
      </w:pPr>
      <w:r w:rsidDel="00000000" w:rsidR="00000000" w:rsidRPr="00000000">
        <w:rPr>
          <w:color w:val="333333"/>
          <w:rtl w:val="0"/>
        </w:rPr>
        <w:t xml:space="preserve">1.7.4 Delete Admin Interface</w:t>
      </w:r>
    </w:p>
    <w:p w:rsidR="00000000" w:rsidDel="00000000" w:rsidP="00000000" w:rsidRDefault="00000000" w:rsidRPr="00000000" w14:paraId="00000070">
      <w:pPr>
        <w:spacing w:after="280" w:before="280" w:lineRule="auto"/>
        <w:ind w:left="0" w:right="240" w:firstLine="0"/>
        <w:jc w:val="left"/>
        <w:rPr>
          <w:color w:val="333333"/>
        </w:rPr>
      </w:pPr>
      <w:r w:rsidDel="00000000" w:rsidR="00000000" w:rsidRPr="00000000">
        <w:rPr>
          <w:color w:val="333333"/>
          <w:rtl w:val="0"/>
        </w:rPr>
        <w:t xml:space="preserve">- </w:t>
      </w:r>
      <w:r w:rsidDel="00000000" w:rsidR="00000000" w:rsidRPr="00000000">
        <w:rPr>
          <w:rtl w:val="0"/>
        </w:rPr>
        <w:t xml:space="preserve">This web page is used for a admin to delete another admin</w:t>
      </w:r>
      <w:r w:rsidDel="00000000" w:rsidR="00000000" w:rsidRPr="00000000">
        <w:rPr>
          <w:rtl w:val="0"/>
        </w:rPr>
      </w:r>
    </w:p>
    <w:p w:rsidR="00000000" w:rsidDel="00000000" w:rsidP="00000000" w:rsidRDefault="00000000" w:rsidRPr="00000000" w14:paraId="00000071">
      <w:pPr>
        <w:spacing w:after="280" w:before="280" w:lineRule="auto"/>
        <w:ind w:right="240"/>
        <w:rPr>
          <w:rFonts w:ascii="Arial" w:cs="Arial" w:eastAsia="Arial" w:hAnsi="Arial"/>
          <w:color w:val="333333"/>
          <w:sz w:val="20"/>
          <w:szCs w:val="20"/>
        </w:rPr>
      </w:pPr>
      <w:r w:rsidDel="00000000" w:rsidR="00000000" w:rsidRPr="00000000">
        <w:rPr>
          <w:rFonts w:ascii="Arial" w:cs="Arial" w:eastAsia="Arial" w:hAnsi="Arial"/>
          <w:color w:val="333333"/>
          <w:sz w:val="20"/>
          <w:szCs w:val="20"/>
        </w:rPr>
        <w:drawing>
          <wp:inline distB="0" distT="0" distL="0" distR="0">
            <wp:extent cx="5934075" cy="2828925"/>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34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80" w:before="280" w:lineRule="auto"/>
        <w:ind w:right="240"/>
        <w:jc w:val="center"/>
        <w:rPr>
          <w:color w:val="333333"/>
        </w:rPr>
      </w:pPr>
      <w:r w:rsidDel="00000000" w:rsidR="00000000" w:rsidRPr="00000000">
        <w:rPr>
          <w:color w:val="333333"/>
          <w:rtl w:val="0"/>
        </w:rPr>
        <w:t xml:space="preserve">1.7.5 Edit Admin Interface</w:t>
      </w:r>
    </w:p>
    <w:p w:rsidR="00000000" w:rsidDel="00000000" w:rsidP="00000000" w:rsidRDefault="00000000" w:rsidRPr="00000000" w14:paraId="00000073">
      <w:pPr>
        <w:spacing w:after="280" w:before="280" w:lineRule="auto"/>
        <w:ind w:right="240"/>
        <w:jc w:val="left"/>
        <w:rPr>
          <w:color w:val="333333"/>
        </w:rPr>
      </w:pPr>
      <w:r w:rsidDel="00000000" w:rsidR="00000000" w:rsidRPr="00000000">
        <w:rPr>
          <w:color w:val="333333"/>
          <w:rtl w:val="0"/>
        </w:rPr>
        <w:t xml:space="preserve">- </w:t>
      </w:r>
      <w:r w:rsidDel="00000000" w:rsidR="00000000" w:rsidRPr="00000000">
        <w:rPr>
          <w:rtl w:val="0"/>
        </w:rPr>
        <w:t xml:space="preserve">This web page is used for a admin to edit their profile</w:t>
      </w:r>
      <w:r w:rsidDel="00000000" w:rsidR="00000000" w:rsidRPr="00000000">
        <w:rPr>
          <w:rtl w:val="0"/>
        </w:rPr>
      </w:r>
    </w:p>
    <w:p w:rsidR="00000000" w:rsidDel="00000000" w:rsidP="00000000" w:rsidRDefault="00000000" w:rsidRPr="00000000" w14:paraId="00000074">
      <w:pPr>
        <w:pStyle w:val="Heading2"/>
        <w:numPr>
          <w:ilvl w:val="1"/>
          <w:numId w:val="3"/>
        </w:numPr>
        <w:ind w:left="576" w:hanging="576"/>
        <w:rPr/>
      </w:pPr>
      <w:bookmarkStart w:colFirst="0" w:colLast="0" w:name="_1t3h5sf" w:id="7"/>
      <w:bookmarkEnd w:id="7"/>
      <w:r w:rsidDel="00000000" w:rsidR="00000000" w:rsidRPr="00000000">
        <w:rPr>
          <w:b w:val="1"/>
          <w:vertAlign w:val="baseline"/>
          <w:rtl w:val="0"/>
        </w:rPr>
        <w:t xml:space="preserve">Technical Architecture</w:t>
      </w:r>
      <w:r w:rsidDel="00000000" w:rsidR="00000000" w:rsidRPr="00000000">
        <w:rPr>
          <w:rtl w:val="0"/>
        </w:rPr>
      </w:r>
    </w:p>
    <w:p w:rsidR="00000000" w:rsidDel="00000000" w:rsidP="00000000" w:rsidRDefault="00000000" w:rsidRPr="00000000" w14:paraId="00000075">
      <w:pPr>
        <w:ind w:left="0" w:firstLine="0"/>
        <w:rPr>
          <w:vertAlign w:val="baseline"/>
        </w:rPr>
      </w:pPr>
      <w:r w:rsidDel="00000000" w:rsidR="00000000" w:rsidRPr="00000000">
        <w:rPr/>
        <w:drawing>
          <wp:inline distB="114300" distT="114300" distL="114300" distR="114300">
            <wp:extent cx="6457950" cy="3662363"/>
            <wp:effectExtent b="0" l="0" r="0" t="0"/>
            <wp:docPr id="9"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64579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numPr>
          <w:ilvl w:val="1"/>
          <w:numId w:val="3"/>
        </w:numPr>
        <w:ind w:left="576" w:hanging="576"/>
        <w:rPr/>
      </w:pPr>
      <w:bookmarkStart w:colFirst="0" w:colLast="0" w:name="_4d34og8" w:id="8"/>
      <w:bookmarkEnd w:id="8"/>
      <w:r w:rsidDel="00000000" w:rsidR="00000000" w:rsidRPr="00000000">
        <w:rPr>
          <w:b w:val="1"/>
          <w:vertAlign w:val="baseline"/>
          <w:rtl w:val="0"/>
        </w:rPr>
        <w:t xml:space="preserve">Technical Detailed Description </w:t>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tbl>
      <w:tblPr>
        <w:tblStyle w:val="Table3"/>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390"/>
        <w:gridCol w:w="3390"/>
        <w:tblGridChange w:id="0">
          <w:tblGrid>
            <w:gridCol w:w="3390"/>
            <w:gridCol w:w="3390"/>
            <w:gridCol w:w="3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Client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Database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Display books</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business rule to users</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Provide all user interaction</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with WebServer to process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Receives requests from client</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Communicates with database server</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Responds to client requests</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Applies business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Manage data interaction</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Contain all data in application</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with SQL server</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with WebServer</w:t>
            </w:r>
          </w:p>
        </w:tc>
      </w:tr>
    </w:tbl>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2"/>
        <w:numPr>
          <w:ilvl w:val="1"/>
          <w:numId w:val="3"/>
        </w:numPr>
        <w:ind w:left="576" w:hanging="576"/>
        <w:rPr/>
      </w:pPr>
      <w:r w:rsidDel="00000000" w:rsidR="00000000" w:rsidRPr="00000000">
        <w:rPr>
          <w:b w:val="1"/>
          <w:vertAlign w:val="baseline"/>
          <w:rtl w:val="0"/>
        </w:rPr>
        <w:t xml:space="preserve"> Sequence Diagram</w:t>
      </w:r>
      <w:r w:rsidDel="00000000" w:rsidR="00000000" w:rsidRPr="00000000">
        <w:rPr>
          <w:rtl w:val="0"/>
        </w:rPr>
      </w:r>
    </w:p>
    <w:p w:rsidR="00000000" w:rsidDel="00000000" w:rsidP="00000000" w:rsidRDefault="00000000" w:rsidRPr="00000000" w14:paraId="00000089">
      <w:pPr>
        <w:ind w:left="576" w:firstLine="0"/>
        <w:rPr/>
      </w:pPr>
      <w:r w:rsidDel="00000000" w:rsidR="00000000" w:rsidRPr="00000000">
        <w:rPr>
          <w:rtl w:val="0"/>
        </w:rPr>
      </w:r>
    </w:p>
    <w:p w:rsidR="00000000" w:rsidDel="00000000" w:rsidP="00000000" w:rsidRDefault="00000000" w:rsidRPr="00000000" w14:paraId="0000008A">
      <w:pPr>
        <w:ind w:left="576" w:firstLine="0"/>
        <w:rPr/>
      </w:pPr>
      <w:r w:rsidDel="00000000" w:rsidR="00000000" w:rsidRPr="00000000">
        <w:rPr>
          <w:rtl w:val="0"/>
        </w:rPr>
      </w:r>
    </w:p>
    <w:p w:rsidR="00000000" w:rsidDel="00000000" w:rsidP="00000000" w:rsidRDefault="00000000" w:rsidRPr="00000000" w14:paraId="0000008B">
      <w:pPr>
        <w:rPr>
          <w:vertAlign w:val="baseline"/>
        </w:rPr>
      </w:pPr>
      <w:r w:rsidDel="00000000" w:rsidR="00000000" w:rsidRPr="00000000">
        <w:rPr>
          <w:vertAlign w:val="baseline"/>
        </w:rPr>
        <w:drawing>
          <wp:inline distB="0" distT="0" distL="114300" distR="114300">
            <wp:extent cx="6419850" cy="4119563"/>
            <wp:effectExtent b="0" l="0" r="0" t="0"/>
            <wp:docPr id="8"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641985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576" w:firstLine="0"/>
        <w:jc w:val="center"/>
        <w:rPr/>
      </w:pPr>
      <w:r w:rsidDel="00000000" w:rsidR="00000000" w:rsidRPr="00000000">
        <w:rPr>
          <w:rtl w:val="0"/>
        </w:rPr>
        <w:t xml:space="preserve">Add new Admin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6457950" cy="4622800"/>
            <wp:effectExtent b="0" l="0" r="0" t="0"/>
            <wp:docPr id="12"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64579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Delete Admin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vertAlign w:val="baseline"/>
        </w:rPr>
      </w:pPr>
      <w:r w:rsidDel="00000000" w:rsidR="00000000" w:rsidRPr="00000000">
        <w:rPr>
          <w:vertAlign w:val="baseline"/>
        </w:rPr>
        <w:drawing>
          <wp:inline distB="0" distT="0" distL="114300" distR="114300">
            <wp:extent cx="6451600" cy="4615815"/>
            <wp:effectExtent b="0" l="0" r="0" t="0"/>
            <wp:docPr id="10"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6451600" cy="461581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Edit Admin</w:t>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6457950" cy="3378200"/>
            <wp:effectExtent b="0" l="0" r="0" t="0"/>
            <wp:docPr id="11"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64579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Add new Product</w:t>
      </w:r>
    </w:p>
    <w:p w:rsidR="00000000" w:rsidDel="00000000" w:rsidP="00000000" w:rsidRDefault="00000000" w:rsidRPr="00000000" w14:paraId="000000AB">
      <w:pPr>
        <w:pStyle w:val="Heading2"/>
        <w:ind w:firstLine="576"/>
        <w:rPr/>
      </w:pPr>
      <w:bookmarkStart w:colFirst="0" w:colLast="0" w:name="_2s8eyo1" w:id="9"/>
      <w:bookmarkEnd w:id="9"/>
      <w:r w:rsidDel="00000000" w:rsidR="00000000" w:rsidRPr="00000000">
        <w:rPr>
          <w:rtl w:val="0"/>
        </w:rPr>
      </w:r>
    </w:p>
    <w:p w:rsidR="00000000" w:rsidDel="00000000" w:rsidP="00000000" w:rsidRDefault="00000000" w:rsidRPr="00000000" w14:paraId="000000AC">
      <w:pPr>
        <w:pStyle w:val="Heading2"/>
        <w:numPr>
          <w:ilvl w:val="1"/>
          <w:numId w:val="3"/>
        </w:numPr>
        <w:ind w:left="576" w:hanging="576"/>
        <w:rPr/>
      </w:pPr>
      <w:bookmarkStart w:colFirst="0" w:colLast="0" w:name="_17dp8vu" w:id="10"/>
      <w:bookmarkEnd w:id="10"/>
      <w:r w:rsidDel="00000000" w:rsidR="00000000" w:rsidRPr="00000000">
        <w:rPr>
          <w:b w:val="1"/>
          <w:vertAlign w:val="baseline"/>
          <w:rtl w:val="0"/>
        </w:rPr>
        <w:t xml:space="preserve"> Database Entity Relationship Diagram</w:t>
      </w:r>
      <w:r w:rsidDel="00000000" w:rsidR="00000000" w:rsidRPr="00000000">
        <w:rPr>
          <w:rtl w:val="0"/>
        </w:rPr>
      </w:r>
    </w:p>
    <w:p w:rsidR="00000000" w:rsidDel="00000000" w:rsidP="00000000" w:rsidRDefault="00000000" w:rsidRPr="00000000" w14:paraId="000000AD">
      <w:pPr>
        <w:rPr>
          <w:vertAlign w:val="baseline"/>
        </w:rPr>
      </w:pPr>
      <w:r w:rsidDel="00000000" w:rsidR="00000000" w:rsidRPr="00000000">
        <w:rPr>
          <w:vertAlign w:val="baseline"/>
        </w:rPr>
        <w:drawing>
          <wp:inline distB="0" distT="0" distL="114300" distR="114300">
            <wp:extent cx="6449060" cy="3723640"/>
            <wp:effectExtent b="0" l="0" r="0" t="0"/>
            <wp:docPr id="13"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6449060" cy="37236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numPr>
          <w:ilvl w:val="1"/>
          <w:numId w:val="3"/>
        </w:numPr>
        <w:ind w:left="576" w:hanging="576"/>
        <w:rPr/>
      </w:pPr>
      <w:bookmarkStart w:colFirst="0" w:colLast="0" w:name="_3rdcrjn" w:id="11"/>
      <w:bookmarkEnd w:id="11"/>
      <w:r w:rsidDel="00000000" w:rsidR="00000000" w:rsidRPr="00000000">
        <w:rPr>
          <w:b w:val="1"/>
          <w:vertAlign w:val="baseline"/>
          <w:rtl w:val="0"/>
        </w:rPr>
        <w:t xml:space="preserve"> Non Functional Requirements</w:t>
      </w:r>
      <w:r w:rsidDel="00000000" w:rsidR="00000000" w:rsidRPr="00000000">
        <w:rPr>
          <w:rtl w:val="0"/>
        </w:rPr>
      </w:r>
    </w:p>
    <w:p w:rsidR="00000000" w:rsidDel="00000000" w:rsidP="00000000" w:rsidRDefault="00000000" w:rsidRPr="00000000" w14:paraId="000000AF">
      <w:pPr>
        <w:ind w:left="0" w:firstLine="0"/>
        <w:rPr>
          <w:vertAlign w:val="baseline"/>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0B0">
      <w:pPr>
        <w:rPr>
          <w:vertAlign w:val="baseline"/>
        </w:rPr>
      </w:pPr>
      <w:r w:rsidDel="00000000" w:rsidR="00000000" w:rsidRPr="00000000">
        <w:rPr>
          <w:vertAlign w:val="baseline"/>
          <w:rtl w:val="0"/>
        </w:rPr>
        <w:t xml:space="preserve"> </w:t>
      </w:r>
    </w:p>
    <w:p w:rsidR="00000000" w:rsidDel="00000000" w:rsidP="00000000" w:rsidRDefault="00000000" w:rsidRPr="00000000" w14:paraId="000000B1">
      <w:pPr>
        <w:rPr>
          <w:vertAlign w:val="baseline"/>
        </w:rPr>
      </w:pPr>
      <w:r w:rsidDel="00000000" w:rsidR="00000000" w:rsidRPr="00000000">
        <w:rPr>
          <w:rtl w:val="0"/>
        </w:rPr>
      </w:r>
    </w:p>
    <w:sectPr>
      <w:headerReference r:id="rId19" w:type="default"/>
      <w:headerReference r:id="rId20" w:type="first"/>
      <w:footerReference r:id="rId21" w:type="default"/>
      <w:footerReference r:id="rId22" w:type="first"/>
      <w:pgSz w:h="15840" w:w="12240" w:orient="portrait"/>
      <w:pgMar w:bottom="1440" w:top="1620" w:left="1440" w:right="63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Arial 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HCLT Confidential                                                                                                                      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HCLT Confidential                                                                                                                      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bl>
    <w:tblPr>
      <w:tblStyle w:val="Table4"/>
      <w:tblW w:w="10386.0" w:type="dxa"/>
      <w:jc w:val="center"/>
      <w:tblBorders>
        <w:top w:color="000000" w:space="0" w:sz="0" w:val="nil"/>
        <w:left w:color="000000" w:space="0" w:sz="0" w:val="nil"/>
        <w:bottom w:color="000000" w:space="0" w:sz="6" w:val="single"/>
        <w:right w:color="000000" w:space="0" w:sz="0" w:val="nil"/>
        <w:insideH w:color="000000" w:space="0" w:sz="0" w:val="nil"/>
        <w:insideV w:color="000000" w:space="0" w:sz="0" w:val="nil"/>
      </w:tblBorders>
      <w:tblLayout w:type="fixed"/>
      <w:tblLook w:val="0000"/>
    </w:tblPr>
    <w:tblGrid>
      <w:gridCol w:w="3462"/>
      <w:gridCol w:w="3463"/>
      <w:gridCol w:w="3461"/>
      <w:tblGridChange w:id="0">
        <w:tblGrid>
          <w:gridCol w:w="3462"/>
          <w:gridCol w:w="3463"/>
          <w:gridCol w:w="3461"/>
        </w:tblGrid>
      </w:tblGridChange>
    </w:tblGrid>
    <w:tr>
      <w:trPr>
        <w:cantSplit w:val="0"/>
        <w:trHeight w:val="540" w:hRule="atLeast"/>
        <w:tblHeader w:val="0"/>
      </w:trPr>
      <w:tc>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&lt;&lt; Project Name &gt;&gt;</w:t>
          </w:r>
        </w:p>
      </w:tc>
      <w:tc>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tc>
      <w:tc>
        <w:tcP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Pr>
            <w:drawing>
              <wp:inline distB="0" distT="0" distL="114300" distR="114300">
                <wp:extent cx="762000" cy="247650"/>
                <wp:effectExtent b="0" l="0" r="0" t="0"/>
                <wp:docPr id="1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62000"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5"/>
      <w:tblW w:w="10386.0" w:type="dxa"/>
      <w:jc w:val="center"/>
      <w:tblBorders>
        <w:top w:color="000000" w:space="0" w:sz="0" w:val="nil"/>
        <w:left w:color="000000" w:space="0" w:sz="0" w:val="nil"/>
        <w:bottom w:color="000000" w:space="0" w:sz="6" w:val="single"/>
        <w:right w:color="000000" w:space="0" w:sz="0" w:val="nil"/>
        <w:insideH w:color="000000" w:space="0" w:sz="0" w:val="nil"/>
        <w:insideV w:color="000000" w:space="0" w:sz="0" w:val="nil"/>
      </w:tblBorders>
      <w:tblLayout w:type="fixed"/>
      <w:tblLook w:val="0000"/>
    </w:tblPr>
    <w:tblGrid>
      <w:gridCol w:w="3462"/>
      <w:gridCol w:w="3463"/>
      <w:gridCol w:w="3461"/>
      <w:tblGridChange w:id="0">
        <w:tblGrid>
          <w:gridCol w:w="3462"/>
          <w:gridCol w:w="3463"/>
          <w:gridCol w:w="3461"/>
        </w:tblGrid>
      </w:tblGridChange>
    </w:tblGrid>
    <w:tr>
      <w:trPr>
        <w:cantSplit w:val="0"/>
        <w:tblHeader w:val="0"/>
      </w:trPr>
      <w:tc>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Request for Proposal</w:t>
          </w:r>
        </w:p>
      </w:tc>
      <w:tc>
        <w:tcP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Pr>
            <w:drawing>
              <wp:inline distB="0" distT="0" distL="114300" distR="114300">
                <wp:extent cx="762000" cy="247650"/>
                <wp:effectExtent b="0" l="0" r="0" t="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62000" cy="247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72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hd w:fill="e0e0e0" w:val="clear"/>
      <w:spacing w:after="240" w:before="240" w:lineRule="auto"/>
      <w:ind w:left="7722" w:hanging="8352"/>
      <w:jc w:val="center"/>
    </w:pPr>
    <w:rPr>
      <w:rFonts w:ascii="Arial Bold" w:cs="Arial Bold" w:eastAsia="Arial Bold" w:hAnsi="Arial Bold"/>
      <w:b w:val="1"/>
      <w:color w:val="0000ff"/>
      <w:sz w:val="32"/>
      <w:szCs w:val="32"/>
      <w:vertAlign w:val="baseline"/>
    </w:rPr>
  </w:style>
  <w:style w:type="paragraph" w:styleId="Heading2">
    <w:name w:val="heading 2"/>
    <w:basedOn w:val="Normal"/>
    <w:next w:val="Normal"/>
    <w:pPr>
      <w:keepNext w:val="1"/>
      <w:keepLines w:val="1"/>
      <w:spacing w:after="240" w:before="240" w:lineRule="auto"/>
      <w:ind w:left="576" w:hanging="576"/>
    </w:pPr>
    <w:rPr>
      <w:rFonts w:ascii="Arial Bold" w:cs="Arial Bold" w:eastAsia="Arial Bold" w:hAnsi="Arial Bold"/>
      <w:b w:val="1"/>
      <w:color w:val="0000ff"/>
      <w:sz w:val="28"/>
      <w:szCs w:val="28"/>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240" w:before="240" w:lineRule="auto"/>
      <w:ind w:left="864" w:hanging="864"/>
    </w:pPr>
    <w:rPr>
      <w:rFonts w:ascii="Arial Bold" w:cs="Arial Bold" w:eastAsia="Arial Bold" w:hAnsi="Arial Bold"/>
      <w:b w:val="1"/>
      <w:sz w:val="32"/>
      <w:szCs w:val="32"/>
      <w:vertAlign w:val="baseline"/>
    </w:rPr>
  </w:style>
  <w:style w:type="paragraph" w:styleId="Heading5">
    <w:name w:val="heading 5"/>
    <w:basedOn w:val="Normal"/>
    <w:next w:val="Normal"/>
    <w:pPr>
      <w:spacing w:after="60" w:before="240" w:lineRule="auto"/>
      <w:ind w:left="1008" w:hanging="1008"/>
    </w:pPr>
    <w:rPr>
      <w:b w:val="1"/>
      <w:i w:val="1"/>
      <w:sz w:val="26"/>
      <w:szCs w:val="26"/>
      <w:vertAlign w:val="baseline"/>
    </w:rPr>
  </w:style>
  <w:style w:type="paragraph" w:styleId="Heading6">
    <w:name w:val="heading 6"/>
    <w:basedOn w:val="Normal"/>
    <w:next w:val="Normal"/>
    <w:pPr>
      <w:spacing w:after="240" w:before="240" w:lineRule="auto"/>
      <w:ind w:left="1152" w:hanging="1152"/>
    </w:pPr>
    <w:rPr>
      <w:rFonts w:ascii="Arial Bold" w:cs="Arial Bold" w:eastAsia="Arial Bold" w:hAnsi="Arial Bold"/>
      <w:b w:val="1"/>
      <w:sz w:val="20"/>
      <w:szCs w:val="20"/>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footer" Target="footer2.xml"/><Relationship Id="rId13" Type="http://schemas.openxmlformats.org/officeDocument/2006/relationships/image" Target="media/image12.jp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jpg"/><Relationship Id="rId14" Type="http://schemas.openxmlformats.org/officeDocument/2006/relationships/image" Target="media/image2.jpg"/><Relationship Id="rId17" Type="http://schemas.openxmlformats.org/officeDocument/2006/relationships/image" Target="media/image13.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4.png"/><Relationship Id="rId18" Type="http://schemas.openxmlformats.org/officeDocument/2006/relationships/image" Target="media/image6.jpg"/><Relationship Id="rId7" Type="http://schemas.openxmlformats.org/officeDocument/2006/relationships/image" Target="media/image14.pn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